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B45C1" w14:textId="74066409" w:rsidR="00A45332" w:rsidRDefault="00A45332" w:rsidP="00A45332">
      <w:pPr>
        <w:spacing w:after="0" w:line="705" w:lineRule="atLeast"/>
        <w:outlineLvl w:val="0"/>
        <w:rPr>
          <w:rFonts w:ascii="Helvetica" w:eastAsia="Times New Roman" w:hAnsi="Helvetica" w:cs="Helvetica"/>
          <w:b/>
          <w:bCs/>
          <w:caps/>
          <w:color w:val="000000"/>
          <w:spacing w:val="-15"/>
          <w:kern w:val="36"/>
          <w:sz w:val="33"/>
          <w:szCs w:val="33"/>
          <w:lang w:eastAsia="pl-PL"/>
        </w:rPr>
      </w:pPr>
      <w:r w:rsidRPr="00A45332">
        <w:rPr>
          <w:rFonts w:ascii="Helvetica" w:eastAsia="Times New Roman" w:hAnsi="Helvetica" w:cs="Helvetica"/>
          <w:b/>
          <w:bCs/>
          <w:caps/>
          <w:color w:val="000000"/>
          <w:spacing w:val="-15"/>
          <w:kern w:val="36"/>
          <w:sz w:val="33"/>
          <w:szCs w:val="33"/>
          <w:lang w:eastAsia="pl-PL"/>
        </w:rPr>
        <w:t xml:space="preserve">DOSTAWA </w:t>
      </w:r>
      <w:r>
        <w:rPr>
          <w:rFonts w:ascii="Helvetica" w:eastAsia="Times New Roman" w:hAnsi="Helvetica" w:cs="Helvetica"/>
          <w:b/>
          <w:bCs/>
          <w:caps/>
          <w:color w:val="000000"/>
          <w:spacing w:val="-15"/>
          <w:kern w:val="36"/>
          <w:sz w:val="33"/>
          <w:szCs w:val="33"/>
          <w:lang w:eastAsia="pl-PL"/>
        </w:rPr>
        <w:t>GAZÓW TECHNICZNYCH -</w:t>
      </w:r>
      <w:r w:rsidRPr="00A45332">
        <w:rPr>
          <w:rFonts w:ascii="Helvetica" w:eastAsia="Times New Roman" w:hAnsi="Helvetica" w:cs="Helvetica"/>
          <w:b/>
          <w:bCs/>
          <w:caps/>
          <w:color w:val="000000"/>
          <w:spacing w:val="-15"/>
          <w:kern w:val="36"/>
          <w:sz w:val="33"/>
          <w:szCs w:val="33"/>
          <w:lang w:eastAsia="pl-PL"/>
        </w:rPr>
        <w:t xml:space="preserve"> </w:t>
      </w:r>
      <w:r w:rsidR="00897A6C">
        <w:rPr>
          <w:rFonts w:ascii="Helvetica" w:eastAsia="Times New Roman" w:hAnsi="Helvetica" w:cs="Helvetica"/>
          <w:b/>
          <w:bCs/>
          <w:caps/>
          <w:color w:val="000000"/>
          <w:spacing w:val="-15"/>
          <w:kern w:val="36"/>
          <w:sz w:val="33"/>
          <w:szCs w:val="33"/>
          <w:lang w:eastAsia="pl-PL"/>
        </w:rPr>
        <w:t>PIERWSZE</w:t>
      </w:r>
      <w:r>
        <w:rPr>
          <w:rFonts w:ascii="Helvetica" w:eastAsia="Times New Roman" w:hAnsi="Helvetica" w:cs="Helvetica"/>
          <w:b/>
          <w:bCs/>
          <w:caps/>
          <w:color w:val="000000"/>
          <w:spacing w:val="-15"/>
          <w:kern w:val="36"/>
          <w:sz w:val="33"/>
          <w:szCs w:val="33"/>
          <w:lang w:eastAsia="pl-PL"/>
        </w:rPr>
        <w:t xml:space="preserve"> PÓŁROCZE 202</w:t>
      </w:r>
      <w:r w:rsidR="00897A6C">
        <w:rPr>
          <w:rFonts w:ascii="Helvetica" w:eastAsia="Times New Roman" w:hAnsi="Helvetica" w:cs="Helvetica"/>
          <w:b/>
          <w:bCs/>
          <w:caps/>
          <w:color w:val="000000"/>
          <w:spacing w:val="-15"/>
          <w:kern w:val="36"/>
          <w:sz w:val="33"/>
          <w:szCs w:val="33"/>
          <w:lang w:eastAsia="pl-PL"/>
        </w:rPr>
        <w:t>6</w:t>
      </w:r>
    </w:p>
    <w:p w14:paraId="3E1FDDB2" w14:textId="77777777" w:rsidR="00A45332" w:rsidRDefault="00A45332" w:rsidP="003A0AC2">
      <w:pPr>
        <w:spacing w:after="0" w:line="360" w:lineRule="auto"/>
        <w:outlineLvl w:val="0"/>
        <w:rPr>
          <w:rFonts w:ascii="Helvetica" w:eastAsia="Times New Roman" w:hAnsi="Helvetica" w:cs="Helvetica"/>
          <w:b/>
          <w:bCs/>
          <w:caps/>
          <w:color w:val="000000"/>
          <w:spacing w:val="-15"/>
          <w:kern w:val="36"/>
          <w:sz w:val="33"/>
          <w:szCs w:val="33"/>
          <w:lang w:eastAsia="pl-PL"/>
        </w:rPr>
      </w:pPr>
    </w:p>
    <w:p w14:paraId="6788D4AC" w14:textId="540C03C9" w:rsidR="00A45332" w:rsidRDefault="00A45332" w:rsidP="00E505B5">
      <w:pPr>
        <w:spacing w:after="0" w:line="360" w:lineRule="auto"/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</w:pP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Dostawa gazów technicznych na zakład ZKS Limanowa, podpisanie umowy na okres 6 miesięcy (</w:t>
      </w:r>
      <w:r w:rsidR="002468B6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pierwsze </w:t>
      </w: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półrocze 202</w:t>
      </w:r>
      <w:r w:rsidR="002468B6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6</w:t>
      </w: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r.)</w:t>
      </w:r>
    </w:p>
    <w:p w14:paraId="0753B09E" w14:textId="77777777" w:rsidR="00A45332" w:rsidRDefault="00FC1119" w:rsidP="00E505B5">
      <w:pPr>
        <w:spacing w:after="0" w:line="360" w:lineRule="auto"/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</w:pP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Oferty dotyczące um</w:t>
      </w:r>
      <w:r w:rsidR="00C40F48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owy </w:t>
      </w: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muszą posiadać szacowaną cenę jednostkową gazów spawalniczych</w:t>
      </w:r>
      <w:r w:rsidR="00420473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 w butli</w:t>
      </w: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, dzierżaw butli oraz  </w:t>
      </w:r>
      <w:r w:rsidR="00B55C8E" w:rsidRPr="00B55C8E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wszelkich kosztów dostaw (np. ACE recykling, ECO Energy, opłata drogowa i ADR, koszt dostawy).</w:t>
      </w:r>
    </w:p>
    <w:p w14:paraId="30AB409E" w14:textId="77777777" w:rsidR="00C40F48" w:rsidRDefault="00C40F48" w:rsidP="00E505B5">
      <w:pPr>
        <w:spacing w:after="0" w:line="360" w:lineRule="auto"/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</w:pP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Adres dostaw: ul.</w:t>
      </w:r>
      <w:r w:rsidR="00050AA1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 </w:t>
      </w: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Fabryczna 1c, 34-600 Limanowa; Zakład Konstrukcji Stalowych</w:t>
      </w:r>
    </w:p>
    <w:p w14:paraId="34DAAF1D" w14:textId="29DD9965" w:rsidR="00C40F48" w:rsidRDefault="006C4F02" w:rsidP="00E505B5">
      <w:pPr>
        <w:spacing w:after="0" w:line="360" w:lineRule="auto"/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</w:pP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Termin trwania umowy: </w:t>
      </w:r>
      <w:r w:rsidR="00AC653C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0</w:t>
      </w:r>
      <w:r w:rsidR="00610015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3</w:t>
      </w:r>
      <w:r w:rsidR="00C40F48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.0</w:t>
      </w:r>
      <w:r w:rsidR="00610015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2</w:t>
      </w:r>
      <w:r w:rsidR="00C40F48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.202</w:t>
      </w:r>
      <w:r w:rsidR="00610015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6</w:t>
      </w:r>
      <w:r w:rsidR="00C40F48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r. – </w:t>
      </w:r>
      <w:r w:rsidR="00AC653C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0</w:t>
      </w:r>
      <w:r w:rsidR="00610015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3</w:t>
      </w:r>
      <w:r w:rsidR="00C40F48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.0</w:t>
      </w:r>
      <w:r w:rsidR="00610015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8</w:t>
      </w:r>
      <w:r w:rsidR="00C40F48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.202</w:t>
      </w:r>
      <w:r w:rsidR="00893332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6</w:t>
      </w:r>
      <w:r w:rsidR="00C40F48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r.</w:t>
      </w:r>
    </w:p>
    <w:p w14:paraId="447CAA7A" w14:textId="77777777" w:rsidR="00F06753" w:rsidRPr="00BB3669" w:rsidRDefault="00F06753" w:rsidP="00E505B5">
      <w:pPr>
        <w:spacing w:after="0" w:line="360" w:lineRule="auto"/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u w:val="single"/>
          <w:lang w:eastAsia="pl-PL"/>
        </w:rPr>
      </w:pPr>
      <w:r w:rsidRPr="00BB3669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u w:val="single"/>
          <w:lang w:eastAsia="pl-PL"/>
        </w:rPr>
        <w:t>Zestawienie</w:t>
      </w:r>
      <w:r w:rsidR="0081230F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u w:val="single"/>
          <w:lang w:eastAsia="pl-PL"/>
        </w:rPr>
        <w:t xml:space="preserve"> przewidywanych na okres gazów,</w:t>
      </w:r>
      <w:r w:rsidRPr="00BB3669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u w:val="single"/>
          <w:lang w:eastAsia="pl-PL"/>
        </w:rPr>
        <w:t xml:space="preserve"> butli</w:t>
      </w:r>
      <w:r w:rsidR="0081230F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u w:val="single"/>
          <w:lang w:eastAsia="pl-PL"/>
        </w:rPr>
        <w:t xml:space="preserve"> oraz opłat drogowych i transportów</w:t>
      </w:r>
      <w:r w:rsidRPr="00BB3669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u w:val="single"/>
          <w:lang w:eastAsia="pl-PL"/>
        </w:rPr>
        <w:t>:</w:t>
      </w:r>
    </w:p>
    <w:tbl>
      <w:tblPr>
        <w:tblW w:w="10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40"/>
        <w:gridCol w:w="1300"/>
      </w:tblGrid>
      <w:tr w:rsidR="00107B73" w:rsidRPr="00107B73" w14:paraId="45D0537F" w14:textId="77777777" w:rsidTr="00107B73">
        <w:trPr>
          <w:trHeight w:val="510"/>
        </w:trPr>
        <w:tc>
          <w:tcPr>
            <w:tcW w:w="87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C10E81" w14:textId="77777777" w:rsidR="00107B73" w:rsidRPr="00107B73" w:rsidRDefault="00107B73" w:rsidP="00107B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Tekst materiału / usługi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5638DD" w14:textId="77777777" w:rsidR="00107B73" w:rsidRPr="00107B73" w:rsidRDefault="00107B73" w:rsidP="00107B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Ilość</w:t>
            </w:r>
          </w:p>
        </w:tc>
      </w:tr>
      <w:tr w:rsidR="00107B73" w:rsidRPr="00107B73" w14:paraId="10A1E55A" w14:textId="77777777" w:rsidTr="00107B73">
        <w:trPr>
          <w:trHeight w:val="300"/>
        </w:trPr>
        <w:tc>
          <w:tcPr>
            <w:tcW w:w="8740" w:type="dxa"/>
            <w:tcBorders>
              <w:top w:val="single" w:sz="8" w:space="0" w:color="00B050"/>
              <w:left w:val="single" w:sz="8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077A" w14:textId="77777777" w:rsidR="00107B73" w:rsidRPr="00107B73" w:rsidRDefault="00107B73" w:rsidP="00107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Tlen techniczny</w:t>
            </w: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 xml:space="preserve"> 50L 200bar, ilość gazu w butli:10,7m3 </w:t>
            </w:r>
          </w:p>
        </w:tc>
        <w:tc>
          <w:tcPr>
            <w:tcW w:w="1300" w:type="dxa"/>
            <w:tcBorders>
              <w:top w:val="single" w:sz="8" w:space="0" w:color="00B05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B314" w14:textId="77777777" w:rsidR="00107B73" w:rsidRPr="00107B73" w:rsidRDefault="00107B73" w:rsidP="00107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90 butli</w:t>
            </w:r>
          </w:p>
        </w:tc>
      </w:tr>
      <w:tr w:rsidR="00107B73" w:rsidRPr="00107B73" w14:paraId="018AA253" w14:textId="77777777" w:rsidTr="00107B73">
        <w:trPr>
          <w:trHeight w:val="300"/>
        </w:trPr>
        <w:tc>
          <w:tcPr>
            <w:tcW w:w="8740" w:type="dxa"/>
            <w:tcBorders>
              <w:top w:val="nil"/>
              <w:left w:val="single" w:sz="8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746E" w14:textId="77777777" w:rsidR="00107B73" w:rsidRPr="00107B73" w:rsidRDefault="00107B73" w:rsidP="00107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107B7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Corgon</w:t>
            </w:r>
            <w:proofErr w:type="spellEnd"/>
            <w:r w:rsidRPr="00107B7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- Mieszanka M21 ( 18% CO2, 82% Argon) 50L 200bar, ilość gazu w butli:11,8m3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656B" w14:textId="77777777" w:rsidR="00107B73" w:rsidRPr="00107B73" w:rsidRDefault="00107B73" w:rsidP="00107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100 butli</w:t>
            </w:r>
          </w:p>
        </w:tc>
      </w:tr>
      <w:tr w:rsidR="00107B73" w:rsidRPr="00107B73" w14:paraId="6B6B7128" w14:textId="77777777" w:rsidTr="00107B73">
        <w:trPr>
          <w:trHeight w:val="300"/>
        </w:trPr>
        <w:tc>
          <w:tcPr>
            <w:tcW w:w="8740" w:type="dxa"/>
            <w:tcBorders>
              <w:top w:val="nil"/>
              <w:left w:val="single" w:sz="8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0592" w14:textId="77777777" w:rsidR="00107B73" w:rsidRPr="00107B73" w:rsidRDefault="00107B73" w:rsidP="00107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Propan techniczny</w:t>
            </w: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 xml:space="preserve"> 11kg A (bez ICC), ilość gazu w butli:11,0kg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8D75" w14:textId="77777777" w:rsidR="00107B73" w:rsidRPr="00107B73" w:rsidRDefault="00107B73" w:rsidP="00107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20 butli</w:t>
            </w:r>
          </w:p>
        </w:tc>
      </w:tr>
      <w:tr w:rsidR="00107B73" w:rsidRPr="00107B73" w14:paraId="695A8208" w14:textId="77777777" w:rsidTr="00107B73">
        <w:trPr>
          <w:trHeight w:val="300"/>
        </w:trPr>
        <w:tc>
          <w:tcPr>
            <w:tcW w:w="8740" w:type="dxa"/>
            <w:tcBorders>
              <w:top w:val="nil"/>
              <w:left w:val="single" w:sz="8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F974" w14:textId="77777777" w:rsidR="00107B73" w:rsidRPr="00107B73" w:rsidRDefault="00107B73" w:rsidP="00107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Acetylen techniczny</w:t>
            </w: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 xml:space="preserve"> 6kg, ilość gazu w butli:6,0kg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9C9A" w14:textId="77777777" w:rsidR="00107B73" w:rsidRPr="00107B73" w:rsidRDefault="00107B73" w:rsidP="00107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2 butli</w:t>
            </w:r>
          </w:p>
        </w:tc>
      </w:tr>
      <w:tr w:rsidR="00107B73" w:rsidRPr="00107B73" w14:paraId="4442F440" w14:textId="77777777" w:rsidTr="00107B73">
        <w:trPr>
          <w:trHeight w:val="315"/>
        </w:trPr>
        <w:tc>
          <w:tcPr>
            <w:tcW w:w="8740" w:type="dxa"/>
            <w:tcBorders>
              <w:top w:val="nil"/>
              <w:left w:val="single" w:sz="8" w:space="0" w:color="00B050"/>
              <w:bottom w:val="single" w:sz="8" w:space="0" w:color="00B05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B4EB0" w14:textId="77777777" w:rsidR="00107B73" w:rsidRPr="00107B73" w:rsidRDefault="00107B73" w:rsidP="00107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Argon</w:t>
            </w: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 xml:space="preserve"> 20L, ilość gazu w butli: 3,2m3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B05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915A" w14:textId="77777777" w:rsidR="00107B73" w:rsidRPr="00107B73" w:rsidRDefault="00107B73" w:rsidP="00107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2 butli</w:t>
            </w:r>
          </w:p>
        </w:tc>
      </w:tr>
      <w:tr w:rsidR="00107B73" w:rsidRPr="00107B73" w14:paraId="3B5A6BEA" w14:textId="77777777" w:rsidTr="00107B73">
        <w:trPr>
          <w:trHeight w:val="285"/>
        </w:trPr>
        <w:tc>
          <w:tcPr>
            <w:tcW w:w="8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0AD3" w14:textId="77777777" w:rsidR="00107B73" w:rsidRPr="00107B73" w:rsidRDefault="00107B73" w:rsidP="00107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Transport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916BE" w14:textId="77777777" w:rsidR="00107B73" w:rsidRPr="00107B73" w:rsidRDefault="00107B73" w:rsidP="00107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20 szt.</w:t>
            </w:r>
          </w:p>
        </w:tc>
      </w:tr>
      <w:tr w:rsidR="00107B73" w:rsidRPr="00107B73" w14:paraId="36E1911E" w14:textId="77777777" w:rsidTr="00107B73">
        <w:trPr>
          <w:trHeight w:val="285"/>
        </w:trPr>
        <w:tc>
          <w:tcPr>
            <w:tcW w:w="8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B146" w14:textId="77777777" w:rsidR="00107B73" w:rsidRPr="00107B73" w:rsidRDefault="00107B73" w:rsidP="00107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Czynsz- butle acetylen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85EC" w14:textId="77777777" w:rsidR="00107B73" w:rsidRPr="00107B73" w:rsidRDefault="00107B73" w:rsidP="00107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182 b/d</w:t>
            </w:r>
          </w:p>
        </w:tc>
      </w:tr>
      <w:tr w:rsidR="00107B73" w:rsidRPr="00107B73" w14:paraId="086C7597" w14:textId="77777777" w:rsidTr="00107B73">
        <w:trPr>
          <w:trHeight w:val="285"/>
        </w:trPr>
        <w:tc>
          <w:tcPr>
            <w:tcW w:w="8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F256" w14:textId="77777777" w:rsidR="00107B73" w:rsidRPr="00107B73" w:rsidRDefault="00107B73" w:rsidP="00107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Czynsz- butle LPG 10/11kg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76D4" w14:textId="77777777" w:rsidR="00107B73" w:rsidRPr="00107B73" w:rsidRDefault="00107B73" w:rsidP="00107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450 b/d</w:t>
            </w:r>
          </w:p>
        </w:tc>
      </w:tr>
      <w:tr w:rsidR="00107B73" w:rsidRPr="00107B73" w14:paraId="2E6D6036" w14:textId="77777777" w:rsidTr="00107B73">
        <w:trPr>
          <w:trHeight w:val="285"/>
        </w:trPr>
        <w:tc>
          <w:tcPr>
            <w:tcW w:w="8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DBC6" w14:textId="77777777" w:rsidR="00107B73" w:rsidRPr="00107B73" w:rsidRDefault="00107B73" w:rsidP="00107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Czynsz- butle poz. gazy spręż. 200bar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7246E" w14:textId="77777777" w:rsidR="00107B73" w:rsidRPr="00107B73" w:rsidRDefault="00107B73" w:rsidP="00107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3000 b/d</w:t>
            </w:r>
          </w:p>
        </w:tc>
      </w:tr>
      <w:tr w:rsidR="00107B73" w:rsidRPr="00107B73" w14:paraId="62C75AA6" w14:textId="77777777" w:rsidTr="00107B73">
        <w:trPr>
          <w:trHeight w:val="285"/>
        </w:trPr>
        <w:tc>
          <w:tcPr>
            <w:tcW w:w="8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0BFB3" w14:textId="77777777" w:rsidR="00107B73" w:rsidRPr="00107B73" w:rsidRDefault="00107B73" w:rsidP="00107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val="en-US" w:eastAsia="pl-PL"/>
              </w:rPr>
              <w:t>Czynsz- butle tlen techn. 200bar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05D3" w14:textId="77777777" w:rsidR="00107B73" w:rsidRPr="00107B73" w:rsidRDefault="00107B73" w:rsidP="00107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1456 b/d</w:t>
            </w:r>
          </w:p>
        </w:tc>
      </w:tr>
      <w:tr w:rsidR="00107B73" w:rsidRPr="00107B73" w14:paraId="6399D97E" w14:textId="77777777" w:rsidTr="00107B73">
        <w:trPr>
          <w:trHeight w:val="285"/>
        </w:trPr>
        <w:tc>
          <w:tcPr>
            <w:tcW w:w="8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7AD5" w14:textId="77777777" w:rsidR="00107B73" w:rsidRPr="00107B73" w:rsidRDefault="00107B73" w:rsidP="00107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Eco Energy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FFC3" w14:textId="77777777" w:rsidR="00107B73" w:rsidRPr="00107B73" w:rsidRDefault="00107B73" w:rsidP="00107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268 szt.</w:t>
            </w:r>
          </w:p>
        </w:tc>
      </w:tr>
      <w:tr w:rsidR="00107B73" w:rsidRPr="00107B73" w14:paraId="5B4BE2CF" w14:textId="77777777" w:rsidTr="00107B73">
        <w:trPr>
          <w:trHeight w:val="285"/>
        </w:trPr>
        <w:tc>
          <w:tcPr>
            <w:tcW w:w="8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A824" w14:textId="77777777" w:rsidR="00107B73" w:rsidRPr="00107B73" w:rsidRDefault="00107B73" w:rsidP="00107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Opłata drogowa i ADR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4019" w14:textId="77777777" w:rsidR="00107B73" w:rsidRPr="00107B73" w:rsidRDefault="00107B73" w:rsidP="00107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268 szt.</w:t>
            </w:r>
          </w:p>
        </w:tc>
      </w:tr>
      <w:tr w:rsidR="00107B73" w:rsidRPr="00107B73" w14:paraId="6DFE32F9" w14:textId="77777777" w:rsidTr="00107B73">
        <w:trPr>
          <w:trHeight w:val="285"/>
        </w:trPr>
        <w:tc>
          <w:tcPr>
            <w:tcW w:w="8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1657" w14:textId="77777777" w:rsidR="00107B73" w:rsidRPr="00107B73" w:rsidRDefault="00107B73" w:rsidP="00107B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ACE Recycling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AB3BD" w14:textId="77777777" w:rsidR="00107B73" w:rsidRPr="00107B73" w:rsidRDefault="00107B73" w:rsidP="00107B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07B73">
              <w:rPr>
                <w:rFonts w:ascii="Arial" w:eastAsia="Times New Roman" w:hAnsi="Arial" w:cs="Arial"/>
                <w:color w:val="000000"/>
                <w:lang w:eastAsia="pl-PL"/>
              </w:rPr>
              <w:t>2 szt.</w:t>
            </w:r>
          </w:p>
        </w:tc>
      </w:tr>
    </w:tbl>
    <w:p w14:paraId="5E3D05F3" w14:textId="77777777" w:rsidR="001B294E" w:rsidRPr="00FF7B8F" w:rsidRDefault="001B294E" w:rsidP="001B294E">
      <w:pPr>
        <w:pStyle w:val="Akapitzlist"/>
        <w:spacing w:after="0" w:line="360" w:lineRule="auto"/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</w:pPr>
    </w:p>
    <w:p w14:paraId="661A27EC" w14:textId="77777777" w:rsidR="00B61BAD" w:rsidRDefault="00B61BAD" w:rsidP="00E505B5">
      <w:pPr>
        <w:spacing w:after="0" w:line="360" w:lineRule="auto"/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</w:pP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Celem umowy jest zapewnienie w okresie trwania, ilości</w:t>
      </w:r>
      <w:r w:rsidR="006878E0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 i cen</w:t>
      </w: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 </w:t>
      </w:r>
      <w:r w:rsidR="006878E0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powyższych </w:t>
      </w: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gazów. Fakturowanie po każdej </w:t>
      </w:r>
      <w:r w:rsidR="003B05AE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do</w:t>
      </w: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stawie.</w:t>
      </w:r>
      <w:r w:rsidR="00520268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 </w:t>
      </w: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W terminie dot. umowy nie jest wymagany zakup 100% przewidywanych ilości gazów technicznych.</w:t>
      </w:r>
      <w:r w:rsidR="005D126F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 Są to ilości orientacyjne.</w:t>
      </w:r>
    </w:p>
    <w:p w14:paraId="147A711D" w14:textId="77777777" w:rsidR="00B61BAD" w:rsidRDefault="0036538E" w:rsidP="00E505B5">
      <w:pPr>
        <w:spacing w:after="0" w:line="360" w:lineRule="auto"/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</w:pP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Wym</w:t>
      </w:r>
      <w:r w:rsidR="00FF7B8F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a</w:t>
      </w: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gania</w:t>
      </w:r>
      <w:r w:rsidR="00B61BAD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:</w:t>
      </w:r>
    </w:p>
    <w:p w14:paraId="385219FC" w14:textId="77777777" w:rsidR="00B61BAD" w:rsidRDefault="009565CF" w:rsidP="00E505B5">
      <w:pPr>
        <w:spacing w:after="0" w:line="360" w:lineRule="auto"/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</w:pP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- maksymalny termin dostawy</w:t>
      </w:r>
      <w:r w:rsidR="00A82363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 butli</w:t>
      </w: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 od zamówienia- 2dni.</w:t>
      </w:r>
    </w:p>
    <w:p w14:paraId="40BBB815" w14:textId="77777777" w:rsidR="009565CF" w:rsidRDefault="009565CF" w:rsidP="00E505B5">
      <w:pPr>
        <w:spacing w:after="0" w:line="360" w:lineRule="auto"/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</w:pP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- dostawca musi posiadać wszelkie </w:t>
      </w:r>
      <w:r w:rsidR="00C42A38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certyfikaty dostarczanych gazów.</w:t>
      </w:r>
    </w:p>
    <w:p w14:paraId="7C91C7CE" w14:textId="77777777" w:rsidR="00E505B5" w:rsidRDefault="00E505B5" w:rsidP="00E505B5">
      <w:pPr>
        <w:spacing w:after="0" w:line="360" w:lineRule="auto"/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</w:pPr>
    </w:p>
    <w:p w14:paraId="7FAB234B" w14:textId="77777777" w:rsidR="00E505B5" w:rsidRPr="00B61BAD" w:rsidRDefault="00E505B5" w:rsidP="00E505B5">
      <w:pPr>
        <w:spacing w:after="0" w:line="360" w:lineRule="auto"/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</w:pP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Na platformie C</w:t>
      </w:r>
      <w:r w:rsidR="00517A1B"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>ONNECT proszę wpisać cenę netto</w:t>
      </w:r>
      <w:r>
        <w:rPr>
          <w:rFonts w:eastAsia="Times New Roman" w:cstheme="minorHAnsi"/>
          <w:bCs/>
          <w:color w:val="000000"/>
          <w:spacing w:val="-15"/>
          <w:kern w:val="36"/>
          <w:sz w:val="24"/>
          <w:szCs w:val="33"/>
          <w:lang w:eastAsia="pl-PL"/>
        </w:rPr>
        <w:t xml:space="preserve"> za sumę przewidywanych butli z gazami w zestawieniu.</w:t>
      </w:r>
    </w:p>
    <w:sectPr w:rsidR="00E505B5" w:rsidRPr="00B61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D3C70"/>
    <w:multiLevelType w:val="hybridMultilevel"/>
    <w:tmpl w:val="8CE0DD74"/>
    <w:lvl w:ilvl="0" w:tplc="5992B2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19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393"/>
    <w:rsid w:val="00050AA1"/>
    <w:rsid w:val="00107B73"/>
    <w:rsid w:val="00125524"/>
    <w:rsid w:val="00131CEB"/>
    <w:rsid w:val="00147C44"/>
    <w:rsid w:val="001B294E"/>
    <w:rsid w:val="001B6393"/>
    <w:rsid w:val="002468B6"/>
    <w:rsid w:val="002920AA"/>
    <w:rsid w:val="00305E3B"/>
    <w:rsid w:val="0036538E"/>
    <w:rsid w:val="003A0AC2"/>
    <w:rsid w:val="003B05AE"/>
    <w:rsid w:val="00420473"/>
    <w:rsid w:val="00517A1B"/>
    <w:rsid w:val="00520268"/>
    <w:rsid w:val="0055384E"/>
    <w:rsid w:val="005D126F"/>
    <w:rsid w:val="005D4636"/>
    <w:rsid w:val="005E0712"/>
    <w:rsid w:val="005E6974"/>
    <w:rsid w:val="005F3832"/>
    <w:rsid w:val="00610015"/>
    <w:rsid w:val="0062420A"/>
    <w:rsid w:val="00681A14"/>
    <w:rsid w:val="006878E0"/>
    <w:rsid w:val="006C4F02"/>
    <w:rsid w:val="006C5C80"/>
    <w:rsid w:val="007A7BAC"/>
    <w:rsid w:val="0081230F"/>
    <w:rsid w:val="00893332"/>
    <w:rsid w:val="00897A6C"/>
    <w:rsid w:val="009565CF"/>
    <w:rsid w:val="009611FF"/>
    <w:rsid w:val="009D22C0"/>
    <w:rsid w:val="00A45332"/>
    <w:rsid w:val="00A82363"/>
    <w:rsid w:val="00AC653C"/>
    <w:rsid w:val="00B55C8E"/>
    <w:rsid w:val="00B61BAD"/>
    <w:rsid w:val="00B76EC1"/>
    <w:rsid w:val="00BB3669"/>
    <w:rsid w:val="00C40F48"/>
    <w:rsid w:val="00C42A38"/>
    <w:rsid w:val="00C57E07"/>
    <w:rsid w:val="00C8104A"/>
    <w:rsid w:val="00CD7C77"/>
    <w:rsid w:val="00E505B5"/>
    <w:rsid w:val="00F06753"/>
    <w:rsid w:val="00FB77E7"/>
    <w:rsid w:val="00FC1119"/>
    <w:rsid w:val="00FE7A61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FF54E"/>
  <w15:chartTrackingRefBased/>
  <w15:docId w15:val="{BDB683A5-2EA8-4903-9C05-8CEDFBE50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A453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533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F067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1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2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Śliwa</dc:creator>
  <cp:keywords/>
  <dc:description/>
  <cp:lastModifiedBy>Śliwa Marcin (BUD)</cp:lastModifiedBy>
  <cp:revision>52</cp:revision>
  <cp:lastPrinted>2024-06-21T11:23:00Z</cp:lastPrinted>
  <dcterms:created xsi:type="dcterms:W3CDTF">2024-06-21T07:01:00Z</dcterms:created>
  <dcterms:modified xsi:type="dcterms:W3CDTF">2025-12-01T06:53:00Z</dcterms:modified>
</cp:coreProperties>
</file>